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15" w:rsidRDefault="001B46D9" w:rsidP="001B46D9">
      <w:pPr>
        <w:spacing w:after="120"/>
        <w:ind w:left="142" w:right="284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1B46D9">
        <w:rPr>
          <w:rFonts w:ascii="Arial Narrow" w:hAnsi="Arial Narrow" w:cs="Arial"/>
          <w:sz w:val="22"/>
          <w:szCs w:val="22"/>
        </w:rPr>
        <w:t xml:space="preserve">Die </w:t>
      </w:r>
      <w:r w:rsidR="00C95243" w:rsidRPr="00F3214B">
        <w:rPr>
          <w:rFonts w:ascii="Arial Narrow" w:hAnsi="Arial Narrow" w:cs="Arial"/>
          <w:b/>
          <w:sz w:val="22"/>
          <w:szCs w:val="22"/>
        </w:rPr>
        <w:t>Kath. Kirchengemeinde</w:t>
      </w:r>
      <w:r w:rsidR="00F3214B">
        <w:rPr>
          <w:rFonts w:ascii="Arial Narrow" w:hAnsi="Arial Narrow" w:cs="Arial"/>
          <w:b/>
          <w:sz w:val="22"/>
          <w:szCs w:val="22"/>
        </w:rPr>
        <w:t xml:space="preserve"> </w:t>
      </w:r>
      <w:r w:rsidR="002A5FD4">
        <w:rPr>
          <w:rFonts w:ascii="Arial Narrow" w:hAnsi="Arial Narrow" w:cs="Arial"/>
          <w:b/>
          <w:sz w:val="22"/>
          <w:szCs w:val="22"/>
        </w:rPr>
        <w:t>Hl. Namen Jesu Landstuhl</w:t>
      </w:r>
      <w:r w:rsidR="00F3214B">
        <w:rPr>
          <w:rFonts w:ascii="Arial Narrow" w:hAnsi="Arial Narrow" w:cs="Arial"/>
          <w:b/>
          <w:sz w:val="22"/>
          <w:szCs w:val="22"/>
        </w:rPr>
        <w:t xml:space="preserve"> </w:t>
      </w:r>
      <w:r w:rsidR="002A5FD4">
        <w:rPr>
          <w:rFonts w:ascii="Arial Narrow" w:hAnsi="Arial Narrow" w:cs="Arial"/>
          <w:sz w:val="22"/>
          <w:szCs w:val="22"/>
        </w:rPr>
        <w:t xml:space="preserve">sucht </w:t>
      </w:r>
      <w:r w:rsidR="002A5FD4" w:rsidRPr="002A5FD4">
        <w:rPr>
          <w:rFonts w:ascii="Arial Narrow" w:hAnsi="Arial Narrow" w:cs="Arial"/>
          <w:b/>
          <w:sz w:val="22"/>
          <w:szCs w:val="22"/>
        </w:rPr>
        <w:t>ab sofort</w:t>
      </w:r>
    </w:p>
    <w:p w:rsidR="001B46D9" w:rsidRPr="001B46D9" w:rsidRDefault="002A5FD4" w:rsidP="001B46D9">
      <w:pPr>
        <w:spacing w:after="120"/>
        <w:ind w:left="142" w:right="284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für die Kirche und Pfarrheim in Bruchmühlbach</w:t>
      </w:r>
    </w:p>
    <w:p w:rsidR="002A5FD4" w:rsidRDefault="005F1747" w:rsidP="002A5FD4">
      <w:pPr>
        <w:spacing w:after="120"/>
        <w:ind w:left="142" w:right="142"/>
        <w:jc w:val="center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sz w:val="26"/>
          <w:szCs w:val="26"/>
        </w:rPr>
        <w:t xml:space="preserve">ein Hausmeister/eine </w:t>
      </w:r>
      <w:r w:rsidRPr="00C273DD">
        <w:rPr>
          <w:rFonts w:ascii="Arial Narrow" w:hAnsi="Arial Narrow" w:cs="Arial"/>
          <w:b/>
          <w:sz w:val="26"/>
          <w:szCs w:val="26"/>
        </w:rPr>
        <w:t>Hausmeister</w:t>
      </w:r>
      <w:r>
        <w:rPr>
          <w:rFonts w:ascii="Arial Narrow" w:hAnsi="Arial Narrow" w:cs="Arial"/>
          <w:b/>
          <w:sz w:val="26"/>
          <w:szCs w:val="26"/>
        </w:rPr>
        <w:t>in</w:t>
      </w:r>
      <w:r w:rsidR="00C273DD">
        <w:rPr>
          <w:rFonts w:ascii="Arial Narrow" w:hAnsi="Arial Narrow" w:cs="Arial"/>
          <w:b/>
          <w:sz w:val="23"/>
          <w:szCs w:val="23"/>
        </w:rPr>
        <w:br/>
      </w:r>
      <w:r w:rsidR="00E65EF8" w:rsidRPr="00BA5715">
        <w:rPr>
          <w:rFonts w:ascii="Arial Narrow" w:hAnsi="Arial Narrow" w:cs="Arial"/>
          <w:b/>
          <w:sz w:val="23"/>
          <w:szCs w:val="23"/>
        </w:rPr>
        <w:t>(w/m/d)</w:t>
      </w:r>
    </w:p>
    <w:p w:rsidR="002A5FD4" w:rsidRPr="002A5FD4" w:rsidRDefault="002A5FD4" w:rsidP="002A5FD4">
      <w:pPr>
        <w:ind w:left="340" w:right="340"/>
        <w:jc w:val="center"/>
        <w:rPr>
          <w:rFonts w:ascii="Arial Narrow" w:hAnsi="Arial Narrow" w:cs="Arial"/>
          <w:b/>
          <w:sz w:val="26"/>
          <w:szCs w:val="26"/>
        </w:rPr>
      </w:pPr>
      <w:r w:rsidRPr="002A5FD4">
        <w:rPr>
          <w:rFonts w:ascii="Arial Narrow" w:hAnsi="Arial Narrow" w:cs="Arial"/>
          <w:b/>
          <w:sz w:val="26"/>
          <w:szCs w:val="26"/>
        </w:rPr>
        <w:t>mit 4 Wochenstunden unbefristet</w:t>
      </w:r>
    </w:p>
    <w:p w:rsidR="001B46D9" w:rsidRDefault="001B46D9" w:rsidP="001B46D9">
      <w:pPr>
        <w:ind w:left="142" w:right="142"/>
        <w:jc w:val="center"/>
        <w:rPr>
          <w:rFonts w:ascii="Arial Narrow" w:hAnsi="Arial Narrow" w:cs="Arial"/>
          <w:sz w:val="22"/>
          <w:szCs w:val="22"/>
        </w:rPr>
      </w:pPr>
    </w:p>
    <w:p w:rsidR="00D2452B" w:rsidRDefault="00D2452B" w:rsidP="001B46D9">
      <w:pPr>
        <w:ind w:left="142" w:right="142"/>
        <w:jc w:val="center"/>
        <w:rPr>
          <w:rFonts w:ascii="Arial Narrow" w:hAnsi="Arial Narrow" w:cs="Arial"/>
          <w:sz w:val="22"/>
          <w:szCs w:val="22"/>
        </w:rPr>
      </w:pPr>
    </w:p>
    <w:p w:rsidR="00D2452B" w:rsidRPr="001B46D9" w:rsidRDefault="00D2452B" w:rsidP="00D2452B">
      <w:pPr>
        <w:spacing w:after="60"/>
        <w:ind w:right="142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Ihre Aufgaben</w:t>
      </w:r>
      <w:r w:rsidRPr="001B46D9">
        <w:rPr>
          <w:rFonts w:ascii="Arial Narrow" w:hAnsi="Arial Narrow" w:cs="Arial"/>
          <w:b/>
          <w:sz w:val="22"/>
          <w:szCs w:val="22"/>
        </w:rPr>
        <w:t>:</w:t>
      </w:r>
    </w:p>
    <w:p w:rsidR="00D2452B" w:rsidRPr="009F37D2" w:rsidRDefault="00D2452B" w:rsidP="00D2452B">
      <w:pPr>
        <w:pStyle w:val="Listenabsatz"/>
        <w:numPr>
          <w:ilvl w:val="0"/>
          <w:numId w:val="4"/>
        </w:numPr>
        <w:autoSpaceDE/>
        <w:autoSpaceDN/>
        <w:adjustRightInd/>
        <w:spacing w:after="40" w:line="276" w:lineRule="auto"/>
        <w:ind w:right="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Wartung und Kontrolle der technischen Anlagen, des Bauzustandes und des Inventars</w:t>
      </w:r>
    </w:p>
    <w:p w:rsidR="00D2452B" w:rsidRDefault="00D2452B" w:rsidP="00D2452B">
      <w:pPr>
        <w:pStyle w:val="Listenabsatz"/>
        <w:numPr>
          <w:ilvl w:val="0"/>
          <w:numId w:val="4"/>
        </w:numPr>
        <w:autoSpaceDE/>
        <w:autoSpaceDN/>
        <w:adjustRightInd/>
        <w:spacing w:line="276" w:lineRule="auto"/>
        <w:ind w:right="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Feststellung und Weitermelden von Schäden und besonderen Vorkommnissen und ggf. Beseitigen von Gefahren innerhalb und außerhalb der Einrichtungen</w:t>
      </w:r>
    </w:p>
    <w:p w:rsidR="00D2452B" w:rsidRDefault="00D2452B" w:rsidP="00D2452B">
      <w:pPr>
        <w:pStyle w:val="Listenabsatz"/>
        <w:numPr>
          <w:ilvl w:val="0"/>
          <w:numId w:val="4"/>
        </w:numPr>
        <w:autoSpaceDE/>
        <w:autoSpaceDN/>
        <w:adjustRightInd/>
        <w:spacing w:line="276" w:lineRule="auto"/>
        <w:ind w:right="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Selbstständiges Ausführen von kleineren Reparaturen</w:t>
      </w:r>
    </w:p>
    <w:p w:rsidR="00D2452B" w:rsidRDefault="00D2452B" w:rsidP="00D2452B">
      <w:pPr>
        <w:pStyle w:val="Listenabsatz"/>
        <w:numPr>
          <w:ilvl w:val="0"/>
          <w:numId w:val="4"/>
        </w:numPr>
        <w:autoSpaceDE/>
        <w:autoSpaceDN/>
        <w:adjustRightInd/>
        <w:spacing w:line="276" w:lineRule="auto"/>
        <w:ind w:right="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Bedienung und Kontrolle der Heiz</w:t>
      </w:r>
      <w:r w:rsidR="003465AF">
        <w:rPr>
          <w:rFonts w:ascii="Arial Narrow" w:hAnsi="Arial Narrow" w:cs="Arial"/>
          <w:sz w:val="22"/>
          <w:szCs w:val="22"/>
        </w:rPr>
        <w:t>ungs</w:t>
      </w:r>
      <w:r>
        <w:rPr>
          <w:rFonts w:ascii="Arial Narrow" w:hAnsi="Arial Narrow" w:cs="Arial"/>
          <w:sz w:val="22"/>
          <w:szCs w:val="22"/>
        </w:rPr>
        <w:t>anlagen sowie deren Instandhaltung in Zusammenarbeit mit den beauftragten Fachfirmen</w:t>
      </w:r>
    </w:p>
    <w:p w:rsidR="00D2452B" w:rsidRDefault="00D2452B" w:rsidP="00D2452B">
      <w:pPr>
        <w:pStyle w:val="Listenabsatz"/>
        <w:numPr>
          <w:ilvl w:val="0"/>
          <w:numId w:val="4"/>
        </w:numPr>
        <w:autoSpaceDE/>
        <w:autoSpaceDN/>
        <w:adjustRightInd/>
        <w:spacing w:line="276" w:lineRule="auto"/>
        <w:ind w:right="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Pflege der Außenanlagen</w:t>
      </w:r>
    </w:p>
    <w:p w:rsidR="00D2452B" w:rsidRDefault="00D2452B" w:rsidP="00D2452B">
      <w:pPr>
        <w:pStyle w:val="Listenabsatz"/>
        <w:numPr>
          <w:ilvl w:val="0"/>
          <w:numId w:val="4"/>
        </w:numPr>
        <w:autoSpaceDE/>
        <w:autoSpaceDN/>
        <w:adjustRightInd/>
        <w:spacing w:line="276" w:lineRule="auto"/>
        <w:ind w:right="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Winterdienst (nur für Kirche und Pfarrheim)</w:t>
      </w:r>
    </w:p>
    <w:p w:rsidR="00D2452B" w:rsidRDefault="00D2452B" w:rsidP="001B46D9">
      <w:pPr>
        <w:ind w:left="142" w:right="142"/>
        <w:jc w:val="center"/>
        <w:rPr>
          <w:rFonts w:ascii="Arial Narrow" w:hAnsi="Arial Narrow" w:cs="Arial"/>
          <w:sz w:val="22"/>
          <w:szCs w:val="22"/>
        </w:rPr>
      </w:pPr>
    </w:p>
    <w:p w:rsidR="00BA5715" w:rsidRPr="001B46D9" w:rsidRDefault="00BA5715" w:rsidP="001B46D9">
      <w:pPr>
        <w:ind w:left="142" w:right="142"/>
        <w:jc w:val="center"/>
        <w:rPr>
          <w:rFonts w:ascii="Arial Narrow" w:hAnsi="Arial Narrow" w:cs="Arial"/>
          <w:sz w:val="22"/>
          <w:szCs w:val="22"/>
        </w:rPr>
      </w:pPr>
    </w:p>
    <w:p w:rsidR="00E35A5B" w:rsidRPr="001B46D9" w:rsidRDefault="00E35A5B" w:rsidP="006807BF">
      <w:pPr>
        <w:spacing w:after="60"/>
        <w:ind w:right="142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Wir bieten</w:t>
      </w:r>
      <w:r w:rsidR="00C273DD">
        <w:rPr>
          <w:rFonts w:ascii="Arial Narrow" w:hAnsi="Arial Narrow" w:cs="Arial"/>
          <w:b/>
          <w:sz w:val="22"/>
          <w:szCs w:val="22"/>
        </w:rPr>
        <w:t xml:space="preserve"> Ihnen</w:t>
      </w:r>
      <w:r w:rsidRPr="001B46D9">
        <w:rPr>
          <w:rFonts w:ascii="Arial Narrow" w:hAnsi="Arial Narrow" w:cs="Arial"/>
          <w:b/>
          <w:sz w:val="22"/>
          <w:szCs w:val="22"/>
        </w:rPr>
        <w:t>:</w:t>
      </w:r>
    </w:p>
    <w:p w:rsidR="00E35A5B" w:rsidRPr="009F37D2" w:rsidRDefault="00BA5715" w:rsidP="00BA5715">
      <w:pPr>
        <w:pStyle w:val="Listenabsatz"/>
        <w:numPr>
          <w:ilvl w:val="0"/>
          <w:numId w:val="4"/>
        </w:numPr>
        <w:autoSpaceDE/>
        <w:autoSpaceDN/>
        <w:adjustRightInd/>
        <w:spacing w:after="40" w:line="276" w:lineRule="auto"/>
        <w:ind w:right="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</w:t>
      </w:r>
      <w:r w:rsidR="00E35A5B">
        <w:rPr>
          <w:rFonts w:ascii="Arial Narrow" w:hAnsi="Arial Narrow" w:cs="Arial"/>
          <w:sz w:val="22"/>
          <w:szCs w:val="22"/>
        </w:rPr>
        <w:t xml:space="preserve">ine </w:t>
      </w:r>
      <w:r w:rsidR="00E35A5B" w:rsidRPr="00E35A5B">
        <w:rPr>
          <w:rFonts w:ascii="Arial Narrow" w:hAnsi="Arial Narrow" w:cs="Arial"/>
          <w:b/>
          <w:sz w:val="22"/>
          <w:szCs w:val="22"/>
        </w:rPr>
        <w:t>unbefristete Teilzeitstelle</w:t>
      </w:r>
      <w:r w:rsidR="002A5FD4">
        <w:rPr>
          <w:rFonts w:ascii="Arial Narrow" w:hAnsi="Arial Narrow" w:cs="Arial"/>
          <w:sz w:val="22"/>
          <w:szCs w:val="22"/>
        </w:rPr>
        <w:t xml:space="preserve"> mit 4</w:t>
      </w:r>
      <w:r w:rsidR="00E35A5B">
        <w:rPr>
          <w:rFonts w:ascii="Arial Narrow" w:hAnsi="Arial Narrow" w:cs="Arial"/>
          <w:sz w:val="22"/>
          <w:szCs w:val="22"/>
        </w:rPr>
        <w:t xml:space="preserve"> Std./Woche</w:t>
      </w:r>
    </w:p>
    <w:p w:rsidR="00BA5715" w:rsidRPr="00BA5715" w:rsidRDefault="00BA5715" w:rsidP="00BA5715">
      <w:pPr>
        <w:pStyle w:val="Listenabsatz"/>
        <w:numPr>
          <w:ilvl w:val="0"/>
          <w:numId w:val="4"/>
        </w:numPr>
        <w:spacing w:line="276" w:lineRule="auto"/>
        <w:ind w:right="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eine</w:t>
      </w:r>
      <w:r w:rsidRPr="00BA5715">
        <w:rPr>
          <w:rFonts w:ascii="Arial Narrow" w:hAnsi="Arial Narrow" w:cs="Arial"/>
          <w:sz w:val="22"/>
          <w:szCs w:val="22"/>
        </w:rPr>
        <w:t xml:space="preserve"> Vergütung </w:t>
      </w:r>
      <w:r>
        <w:rPr>
          <w:rFonts w:ascii="Arial Narrow" w:hAnsi="Arial Narrow" w:cs="Arial"/>
          <w:sz w:val="22"/>
          <w:szCs w:val="22"/>
        </w:rPr>
        <w:t xml:space="preserve">und entsprechende Sozialleistungen </w:t>
      </w:r>
      <w:r w:rsidRPr="00BA5715">
        <w:rPr>
          <w:rFonts w:ascii="Arial Narrow" w:hAnsi="Arial Narrow" w:cs="Arial"/>
          <w:sz w:val="22"/>
          <w:szCs w:val="22"/>
        </w:rPr>
        <w:t>nach dem kirchlichen Arbeitsvertragsrec</w:t>
      </w:r>
      <w:r>
        <w:rPr>
          <w:rFonts w:ascii="Arial Narrow" w:hAnsi="Arial Narrow" w:cs="Arial"/>
          <w:sz w:val="22"/>
          <w:szCs w:val="22"/>
        </w:rPr>
        <w:t>ht in Anlehnung an den TVöD/VKA</w:t>
      </w:r>
      <w:r w:rsidR="00DF7EB3">
        <w:rPr>
          <w:rFonts w:ascii="Arial Narrow" w:hAnsi="Arial Narrow" w:cs="Arial"/>
          <w:sz w:val="22"/>
          <w:szCs w:val="22"/>
        </w:rPr>
        <w:t xml:space="preserve"> (EG 2)</w:t>
      </w:r>
    </w:p>
    <w:p w:rsidR="00E35A5B" w:rsidRDefault="00BA5715" w:rsidP="00BA5715">
      <w:pPr>
        <w:pStyle w:val="Listenabsatz"/>
        <w:numPr>
          <w:ilvl w:val="0"/>
          <w:numId w:val="4"/>
        </w:numPr>
        <w:autoSpaceDE/>
        <w:autoSpaceDN/>
        <w:adjustRightInd/>
        <w:spacing w:line="276" w:lineRule="auto"/>
        <w:ind w:right="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betriebliche Altersvorsorge</w:t>
      </w:r>
    </w:p>
    <w:p w:rsidR="00E35A5B" w:rsidRDefault="00E35A5B" w:rsidP="00E35A5B">
      <w:pPr>
        <w:autoSpaceDE/>
        <w:autoSpaceDN/>
        <w:adjustRightInd/>
        <w:spacing w:line="276" w:lineRule="auto"/>
        <w:ind w:right="142"/>
        <w:rPr>
          <w:rFonts w:ascii="Arial Narrow" w:hAnsi="Arial Narrow" w:cs="Arial"/>
          <w:sz w:val="22"/>
          <w:szCs w:val="22"/>
        </w:rPr>
      </w:pPr>
    </w:p>
    <w:p w:rsidR="00E35A5B" w:rsidRDefault="00E35A5B" w:rsidP="001B46D9">
      <w:pPr>
        <w:spacing w:after="60"/>
        <w:ind w:left="142" w:right="142"/>
        <w:rPr>
          <w:rFonts w:ascii="Arial Narrow" w:hAnsi="Arial Narrow" w:cs="Arial"/>
          <w:b/>
          <w:sz w:val="22"/>
          <w:szCs w:val="22"/>
        </w:rPr>
      </w:pPr>
    </w:p>
    <w:p w:rsidR="001B46D9" w:rsidRPr="001B46D9" w:rsidRDefault="00E35A5B" w:rsidP="006807BF">
      <w:pPr>
        <w:spacing w:after="60"/>
        <w:ind w:right="142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Wir </w:t>
      </w:r>
      <w:r w:rsidR="001B46D9" w:rsidRPr="001B46D9">
        <w:rPr>
          <w:rFonts w:ascii="Arial Narrow" w:hAnsi="Arial Narrow" w:cs="Arial"/>
          <w:b/>
          <w:sz w:val="22"/>
          <w:szCs w:val="22"/>
        </w:rPr>
        <w:t>erwarten:</w:t>
      </w:r>
    </w:p>
    <w:p w:rsidR="00BA2383" w:rsidRDefault="00DF7EB3" w:rsidP="00E35A5B">
      <w:pPr>
        <w:pStyle w:val="Listenabsatz"/>
        <w:numPr>
          <w:ilvl w:val="0"/>
          <w:numId w:val="4"/>
        </w:numPr>
        <w:autoSpaceDE/>
        <w:autoSpaceDN/>
        <w:adjustRightInd/>
        <w:spacing w:after="40" w:line="276" w:lineRule="auto"/>
        <w:ind w:right="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Handwerkliche Grundkenntnisse</w:t>
      </w:r>
    </w:p>
    <w:p w:rsidR="001B46D9" w:rsidRPr="009F37D2" w:rsidRDefault="00DF7EB3" w:rsidP="00E35A5B">
      <w:pPr>
        <w:pStyle w:val="Listenabsatz"/>
        <w:numPr>
          <w:ilvl w:val="0"/>
          <w:numId w:val="4"/>
        </w:numPr>
        <w:autoSpaceDE/>
        <w:autoSpaceDN/>
        <w:adjustRightInd/>
        <w:spacing w:after="40" w:line="276" w:lineRule="auto"/>
        <w:ind w:right="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Eigenständiges, gründliches und gewissenhaftes</w:t>
      </w:r>
      <w:r w:rsidR="001B46D9" w:rsidRPr="009F37D2">
        <w:rPr>
          <w:rFonts w:ascii="Arial Narrow" w:hAnsi="Arial Narrow" w:cs="Arial"/>
          <w:sz w:val="22"/>
          <w:szCs w:val="22"/>
        </w:rPr>
        <w:t xml:space="preserve"> Arbeiten</w:t>
      </w:r>
    </w:p>
    <w:p w:rsidR="009F37D2" w:rsidRPr="009F37D2" w:rsidRDefault="00DF7EB3" w:rsidP="00E35A5B">
      <w:pPr>
        <w:pStyle w:val="Listenabsatz"/>
        <w:numPr>
          <w:ilvl w:val="0"/>
          <w:numId w:val="4"/>
        </w:numPr>
        <w:autoSpaceDE/>
        <w:autoSpaceDN/>
        <w:adjustRightInd/>
        <w:spacing w:line="276" w:lineRule="auto"/>
        <w:ind w:right="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Flexibilität</w:t>
      </w:r>
    </w:p>
    <w:p w:rsidR="001B46D9" w:rsidRPr="009F37D2" w:rsidRDefault="00BA5715" w:rsidP="00E35A5B">
      <w:pPr>
        <w:pStyle w:val="Listenabsatz"/>
        <w:numPr>
          <w:ilvl w:val="0"/>
          <w:numId w:val="4"/>
        </w:numPr>
        <w:autoSpaceDE/>
        <w:autoSpaceDN/>
        <w:adjustRightInd/>
        <w:spacing w:line="276" w:lineRule="auto"/>
        <w:ind w:right="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</w:t>
      </w:r>
      <w:r w:rsidR="00E35A5B">
        <w:rPr>
          <w:rFonts w:ascii="Arial Narrow" w:hAnsi="Arial Narrow" w:cs="Arial"/>
          <w:sz w:val="22"/>
          <w:szCs w:val="22"/>
        </w:rPr>
        <w:t>rweitertes polizeiliches Führungszeugnis</w:t>
      </w:r>
      <w:r w:rsidR="0053231F">
        <w:rPr>
          <w:rFonts w:ascii="Arial Narrow" w:hAnsi="Arial Narrow" w:cs="Arial"/>
          <w:sz w:val="22"/>
          <w:szCs w:val="22"/>
        </w:rPr>
        <w:t xml:space="preserve"> (bei Einstellung)</w:t>
      </w:r>
    </w:p>
    <w:p w:rsidR="001B46D9" w:rsidRDefault="001B46D9" w:rsidP="001B46D9">
      <w:pPr>
        <w:autoSpaceDE/>
        <w:autoSpaceDN/>
        <w:adjustRightInd/>
        <w:ind w:left="1069" w:right="142"/>
        <w:rPr>
          <w:rFonts w:ascii="Arial Narrow" w:hAnsi="Arial Narrow" w:cs="Arial"/>
          <w:sz w:val="22"/>
          <w:szCs w:val="22"/>
        </w:rPr>
      </w:pPr>
    </w:p>
    <w:p w:rsidR="006807BF" w:rsidRPr="001B46D9" w:rsidRDefault="006807BF" w:rsidP="001B46D9">
      <w:pPr>
        <w:autoSpaceDE/>
        <w:autoSpaceDN/>
        <w:adjustRightInd/>
        <w:ind w:left="1069" w:right="142"/>
        <w:rPr>
          <w:rFonts w:ascii="Arial Narrow" w:hAnsi="Arial Narrow" w:cs="Arial"/>
          <w:sz w:val="22"/>
          <w:szCs w:val="22"/>
        </w:rPr>
      </w:pPr>
    </w:p>
    <w:p w:rsidR="001B46D9" w:rsidRPr="001B46D9" w:rsidRDefault="001B46D9" w:rsidP="00091815">
      <w:pPr>
        <w:ind w:right="142"/>
        <w:jc w:val="both"/>
        <w:rPr>
          <w:rFonts w:ascii="Arial Narrow" w:hAnsi="Arial Narrow" w:cs="Arial"/>
          <w:sz w:val="22"/>
          <w:szCs w:val="22"/>
        </w:rPr>
      </w:pPr>
      <w:r w:rsidRPr="001B46D9">
        <w:rPr>
          <w:rFonts w:ascii="Arial Narrow" w:hAnsi="Arial Narrow" w:cs="Arial"/>
          <w:sz w:val="22"/>
          <w:szCs w:val="22"/>
        </w:rPr>
        <w:t>Personen mit Behinderung werden bei gleicher Eignung vorrangig berücksichtigt, sofern nicht in der Person eines Mitbewerbers oder einer Mitbewerberin liegende Gründe überwiegen.</w:t>
      </w:r>
    </w:p>
    <w:p w:rsidR="001B46D9" w:rsidRPr="001B46D9" w:rsidRDefault="001B46D9" w:rsidP="001B46D9">
      <w:pPr>
        <w:ind w:left="142" w:right="142"/>
        <w:rPr>
          <w:rFonts w:ascii="Arial Narrow" w:hAnsi="Arial Narrow" w:cs="Arial"/>
          <w:sz w:val="22"/>
          <w:szCs w:val="22"/>
        </w:rPr>
      </w:pPr>
    </w:p>
    <w:p w:rsidR="006807BF" w:rsidRDefault="006807BF" w:rsidP="001B46D9">
      <w:pPr>
        <w:ind w:left="142"/>
        <w:rPr>
          <w:rFonts w:ascii="Arial Narrow" w:hAnsi="Arial Narrow" w:cs="Arial"/>
          <w:sz w:val="22"/>
          <w:szCs w:val="22"/>
        </w:rPr>
      </w:pPr>
    </w:p>
    <w:p w:rsidR="001B46D9" w:rsidRPr="001B46D9" w:rsidRDefault="001B46D9" w:rsidP="006807BF">
      <w:pPr>
        <w:rPr>
          <w:rFonts w:ascii="Arial Narrow" w:hAnsi="Arial Narrow" w:cs="Arial"/>
          <w:sz w:val="22"/>
          <w:szCs w:val="22"/>
        </w:rPr>
      </w:pPr>
      <w:r w:rsidRPr="001B46D9">
        <w:rPr>
          <w:rFonts w:ascii="Arial Narrow" w:hAnsi="Arial Narrow" w:cs="Arial"/>
          <w:sz w:val="22"/>
          <w:szCs w:val="22"/>
        </w:rPr>
        <w:t>Wenn wir Ihr Interesse an dieser Aufgabe geweckt haben, richten Sie bitte Ihre Bewerb</w:t>
      </w:r>
      <w:r w:rsidR="00E35A5B">
        <w:rPr>
          <w:rFonts w:ascii="Arial Narrow" w:hAnsi="Arial Narrow" w:cs="Arial"/>
          <w:sz w:val="22"/>
          <w:szCs w:val="22"/>
        </w:rPr>
        <w:t>ung mit den üblichen Unterlagen</w:t>
      </w:r>
      <w:r w:rsidRPr="001B46D9">
        <w:rPr>
          <w:rFonts w:ascii="Arial Narrow" w:hAnsi="Arial Narrow" w:cs="Arial"/>
          <w:sz w:val="22"/>
          <w:szCs w:val="22"/>
        </w:rPr>
        <w:t xml:space="preserve"> bis </w:t>
      </w:r>
      <w:r w:rsidR="002A5FD4">
        <w:rPr>
          <w:rFonts w:ascii="Arial Narrow" w:hAnsi="Arial Narrow" w:cs="Arial"/>
          <w:b/>
          <w:sz w:val="22"/>
          <w:szCs w:val="22"/>
        </w:rPr>
        <w:t>23.04.2024</w:t>
      </w:r>
      <w:r w:rsidRPr="001B46D9">
        <w:rPr>
          <w:rFonts w:ascii="Arial Narrow" w:hAnsi="Arial Narrow" w:cs="Arial"/>
          <w:sz w:val="22"/>
          <w:szCs w:val="22"/>
        </w:rPr>
        <w:t xml:space="preserve"> an:</w:t>
      </w:r>
    </w:p>
    <w:p w:rsidR="001B46D9" w:rsidRPr="001B46D9" w:rsidRDefault="001B46D9" w:rsidP="00F3214B">
      <w:pPr>
        <w:ind w:left="113" w:right="113"/>
        <w:jc w:val="center"/>
        <w:rPr>
          <w:rFonts w:ascii="Arial Narrow" w:hAnsi="Arial Narrow" w:cs="Arial"/>
          <w:b/>
          <w:sz w:val="22"/>
          <w:szCs w:val="22"/>
        </w:rPr>
      </w:pPr>
    </w:p>
    <w:p w:rsidR="001B46D9" w:rsidRDefault="002A5FD4" w:rsidP="00F3214B">
      <w:pPr>
        <w:ind w:right="113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Kath. Kirchengemeinde Hl. Namen Jesu Landstuhl</w:t>
      </w:r>
      <w:r w:rsidR="00F3214B">
        <w:rPr>
          <w:rFonts w:ascii="Arial Narrow" w:hAnsi="Arial Narrow" w:cs="Arial"/>
          <w:b/>
          <w:sz w:val="22"/>
          <w:szCs w:val="22"/>
        </w:rPr>
        <w:t>, z. Hd. von Pfarrer König</w:t>
      </w:r>
    </w:p>
    <w:p w:rsidR="006807BF" w:rsidRDefault="002A5FD4" w:rsidP="00F3214B">
      <w:pPr>
        <w:ind w:right="113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Luitpoldstr. 10</w:t>
      </w:r>
      <w:r w:rsidR="00F3214B">
        <w:rPr>
          <w:rFonts w:ascii="Arial Narrow" w:hAnsi="Arial Narrow" w:cs="Arial"/>
          <w:b/>
          <w:sz w:val="22"/>
          <w:szCs w:val="22"/>
        </w:rPr>
        <w:t xml:space="preserve">, </w:t>
      </w:r>
      <w:r>
        <w:rPr>
          <w:rFonts w:ascii="Arial Narrow" w:hAnsi="Arial Narrow" w:cs="Arial"/>
          <w:b/>
          <w:sz w:val="22"/>
          <w:szCs w:val="22"/>
        </w:rPr>
        <w:t>66849 Landstuhl</w:t>
      </w:r>
    </w:p>
    <w:p w:rsidR="001C71E9" w:rsidRDefault="002A5FD4" w:rsidP="00F3214B">
      <w:pPr>
        <w:ind w:right="113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oder per Mail: pfarramt.landstuhl</w:t>
      </w:r>
      <w:r w:rsidR="001C71E9">
        <w:rPr>
          <w:rFonts w:ascii="Arial Narrow" w:hAnsi="Arial Narrow" w:cs="Arial"/>
          <w:b/>
          <w:sz w:val="22"/>
          <w:szCs w:val="22"/>
        </w:rPr>
        <w:t>@bistum-speyer.de</w:t>
      </w:r>
    </w:p>
    <w:p w:rsidR="00E65EF8" w:rsidRDefault="00E65EF8" w:rsidP="001B46D9">
      <w:pPr>
        <w:ind w:left="113" w:right="113"/>
        <w:jc w:val="center"/>
        <w:rPr>
          <w:rFonts w:ascii="Arial Narrow" w:hAnsi="Arial Narrow" w:cs="Arial"/>
          <w:b/>
          <w:sz w:val="22"/>
          <w:szCs w:val="22"/>
        </w:rPr>
      </w:pPr>
    </w:p>
    <w:p w:rsidR="006807BF" w:rsidRDefault="006807BF" w:rsidP="00A05972">
      <w:pPr>
        <w:spacing w:line="264" w:lineRule="auto"/>
        <w:ind w:right="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Die Bewerbungsunterlagen werden nicht zurückgesandt, daher bitten wir um Zusendung von Kopien.</w:t>
      </w:r>
    </w:p>
    <w:p w:rsidR="006807BF" w:rsidRDefault="006807BF" w:rsidP="006807BF">
      <w:pPr>
        <w:spacing w:line="264" w:lineRule="auto"/>
        <w:ind w:right="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Nach Abschluss des Bewerbungsverfahrens werden die Unterlagen vernichtet.</w:t>
      </w:r>
    </w:p>
    <w:p w:rsidR="00E22C0F" w:rsidRDefault="00E22C0F" w:rsidP="006807BF">
      <w:pPr>
        <w:spacing w:line="264" w:lineRule="auto"/>
        <w:ind w:right="340"/>
        <w:jc w:val="both"/>
        <w:rPr>
          <w:rFonts w:ascii="Arial Narrow" w:hAnsi="Arial Narrow" w:cs="Arial"/>
          <w:sz w:val="22"/>
          <w:szCs w:val="22"/>
        </w:rPr>
      </w:pPr>
    </w:p>
    <w:p w:rsidR="00E22C0F" w:rsidRDefault="00E22C0F" w:rsidP="006807BF">
      <w:pPr>
        <w:spacing w:line="264" w:lineRule="auto"/>
        <w:ind w:right="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Für Rückfragen steht Ihnen das Pfar</w:t>
      </w:r>
      <w:r w:rsidR="002A5FD4">
        <w:rPr>
          <w:rFonts w:ascii="Arial Narrow" w:hAnsi="Arial Narrow" w:cs="Arial"/>
          <w:sz w:val="22"/>
          <w:szCs w:val="22"/>
        </w:rPr>
        <w:t>rbüro oder Pfarrer König gern zur Verfügung (Tel. 06371/619895-0</w:t>
      </w:r>
      <w:r>
        <w:rPr>
          <w:rFonts w:ascii="Arial Narrow" w:hAnsi="Arial Narrow" w:cs="Arial"/>
          <w:sz w:val="22"/>
          <w:szCs w:val="22"/>
        </w:rPr>
        <w:t>).</w:t>
      </w:r>
    </w:p>
    <w:p w:rsidR="00091815" w:rsidRPr="00091815" w:rsidRDefault="00091815" w:rsidP="006807BF">
      <w:pPr>
        <w:spacing w:line="264" w:lineRule="auto"/>
        <w:ind w:right="340"/>
        <w:jc w:val="both"/>
        <w:rPr>
          <w:rFonts w:ascii="Arial Narrow" w:hAnsi="Arial Narrow" w:cs="Arial"/>
          <w:i/>
          <w:sz w:val="22"/>
          <w:szCs w:val="22"/>
        </w:rPr>
      </w:pPr>
    </w:p>
    <w:p w:rsidR="006807BF" w:rsidRDefault="00091815" w:rsidP="00E22C0F">
      <w:pPr>
        <w:rPr>
          <w:rFonts w:ascii="Arial Narrow" w:hAnsi="Arial Narrow" w:cs="Arial"/>
          <w:b/>
          <w:sz w:val="22"/>
          <w:szCs w:val="22"/>
        </w:rPr>
      </w:pPr>
      <w:r w:rsidRPr="00091815">
        <w:rPr>
          <w:rFonts w:ascii="Arial" w:hAnsi="Arial" w:cs="Arial"/>
          <w:i/>
          <w:sz w:val="18"/>
          <w:szCs w:val="18"/>
        </w:rPr>
        <w:t xml:space="preserve">Informationen zur Verarbeitung Ihrer Bewerberdaten können Sie auf der Internetseite des Bistums Speyer </w:t>
      </w:r>
      <w:hyperlink r:id="rId5" w:history="1">
        <w:r w:rsidRPr="00091815">
          <w:rPr>
            <w:rStyle w:val="Hyperlink"/>
            <w:rFonts w:ascii="Arial" w:hAnsi="Arial" w:cs="Arial"/>
            <w:i/>
            <w:sz w:val="18"/>
            <w:szCs w:val="18"/>
          </w:rPr>
          <w:t>www.bistum-speyer.de</w:t>
        </w:r>
      </w:hyperlink>
      <w:r w:rsidRPr="00091815">
        <w:rPr>
          <w:rFonts w:ascii="Arial" w:hAnsi="Arial" w:cs="Arial"/>
          <w:i/>
          <w:sz w:val="18"/>
          <w:szCs w:val="18"/>
        </w:rPr>
        <w:t xml:space="preserve"> unter dem Menü „Unterstützung für Aktive/Rechtliches/</w:t>
      </w:r>
      <w:proofErr w:type="spellStart"/>
      <w:r w:rsidRPr="00091815">
        <w:rPr>
          <w:rFonts w:ascii="Arial" w:hAnsi="Arial" w:cs="Arial"/>
          <w:i/>
          <w:sz w:val="18"/>
          <w:szCs w:val="18"/>
        </w:rPr>
        <w:t>Oberhirtliches</w:t>
      </w:r>
      <w:proofErr w:type="spellEnd"/>
      <w:r w:rsidRPr="00091815">
        <w:rPr>
          <w:rFonts w:ascii="Arial" w:hAnsi="Arial" w:cs="Arial"/>
          <w:i/>
          <w:sz w:val="18"/>
          <w:szCs w:val="18"/>
        </w:rPr>
        <w:t xml:space="preserve"> Verordnungsblatt“ OVB Speyer 2/2019 Nr. 289 einsehen.</w:t>
      </w:r>
    </w:p>
    <w:sectPr w:rsidR="006807BF" w:rsidSect="00E22C0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49E7"/>
    <w:multiLevelType w:val="hybridMultilevel"/>
    <w:tmpl w:val="31446CE2"/>
    <w:lvl w:ilvl="0" w:tplc="C836447C">
      <w:start w:val="1"/>
      <w:numFmt w:val="bullet"/>
      <w:lvlText w:val="▪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3D0EA528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79017C7"/>
    <w:multiLevelType w:val="hybridMultilevel"/>
    <w:tmpl w:val="E37A6350"/>
    <w:lvl w:ilvl="0" w:tplc="C836447C">
      <w:start w:val="1"/>
      <w:numFmt w:val="bullet"/>
      <w:lvlText w:val="▪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4FA53CC6"/>
    <w:multiLevelType w:val="hybridMultilevel"/>
    <w:tmpl w:val="5994F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F3A4A"/>
    <w:multiLevelType w:val="hybridMultilevel"/>
    <w:tmpl w:val="AF201384"/>
    <w:lvl w:ilvl="0" w:tplc="C836447C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D9"/>
    <w:rsid w:val="00091815"/>
    <w:rsid w:val="001B46D9"/>
    <w:rsid w:val="001C71E9"/>
    <w:rsid w:val="00226F7A"/>
    <w:rsid w:val="002A5FD4"/>
    <w:rsid w:val="003465AF"/>
    <w:rsid w:val="0053231F"/>
    <w:rsid w:val="005603FD"/>
    <w:rsid w:val="00563178"/>
    <w:rsid w:val="005F1747"/>
    <w:rsid w:val="005F253B"/>
    <w:rsid w:val="006807BF"/>
    <w:rsid w:val="009B376B"/>
    <w:rsid w:val="009F37D2"/>
    <w:rsid w:val="00A05972"/>
    <w:rsid w:val="00BA2383"/>
    <w:rsid w:val="00BA5715"/>
    <w:rsid w:val="00C273DD"/>
    <w:rsid w:val="00C95243"/>
    <w:rsid w:val="00D2452B"/>
    <w:rsid w:val="00DF7EB3"/>
    <w:rsid w:val="00E22C0F"/>
    <w:rsid w:val="00E35A5B"/>
    <w:rsid w:val="00E65EF8"/>
    <w:rsid w:val="00F3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9F3D6-8CCC-4849-BB0B-09A4EE85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46D9"/>
    <w:p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46D9"/>
    <w:pPr>
      <w:ind w:left="720"/>
      <w:contextualSpacing/>
    </w:pPr>
  </w:style>
  <w:style w:type="character" w:styleId="Hyperlink">
    <w:name w:val="Hyperlink"/>
    <w:basedOn w:val="Absatz-Standardschriftart"/>
    <w:rsid w:val="00A05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stum-spey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Bucher</dc:creator>
  <cp:keywords/>
  <dc:description/>
  <cp:lastModifiedBy>Windows-Benutzer</cp:lastModifiedBy>
  <cp:revision>2</cp:revision>
  <dcterms:created xsi:type="dcterms:W3CDTF">2024-04-02T07:02:00Z</dcterms:created>
  <dcterms:modified xsi:type="dcterms:W3CDTF">2024-04-02T07:02:00Z</dcterms:modified>
</cp:coreProperties>
</file>